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B25B7" w:rsidRDefault="004B0F7F">
      <w:pPr>
        <w:tabs>
          <w:tab w:val="left" w:pos="7650"/>
        </w:tabs>
        <w:spacing w:after="0" w:line="240" w:lineRule="auto"/>
        <w:ind w:right="-130"/>
        <w:jc w:val="center"/>
        <w:rPr>
          <w:rFonts w:ascii="Arial" w:eastAsia="Arial" w:hAnsi="Arial" w:cs="Arial"/>
          <w:b/>
          <w:sz w:val="24"/>
          <w:szCs w:val="24"/>
          <w:u w:val="single"/>
        </w:rPr>
      </w:pPr>
      <w:bookmarkStart w:id="0" w:name="_GoBack"/>
      <w:bookmarkEnd w:id="0"/>
      <w:r>
        <w:rPr>
          <w:rFonts w:ascii="Arial" w:eastAsia="Arial" w:hAnsi="Arial" w:cs="Arial"/>
          <w:b/>
          <w:sz w:val="24"/>
          <w:szCs w:val="24"/>
          <w:u w:val="single"/>
        </w:rPr>
        <w:t>2021/2022 8</w:t>
      </w:r>
      <w:r>
        <w:rPr>
          <w:rFonts w:ascii="Arial" w:eastAsia="Arial" w:hAnsi="Arial" w:cs="Arial"/>
          <w:b/>
          <w:sz w:val="24"/>
          <w:szCs w:val="24"/>
          <w:u w:val="single"/>
          <w:vertAlign w:val="superscript"/>
        </w:rPr>
        <w:t>th</w:t>
      </w:r>
      <w:r>
        <w:rPr>
          <w:rFonts w:ascii="Arial" w:eastAsia="Arial" w:hAnsi="Arial" w:cs="Arial"/>
          <w:b/>
          <w:sz w:val="24"/>
          <w:szCs w:val="24"/>
          <w:u w:val="single"/>
        </w:rPr>
        <w:t xml:space="preserve"> Grade Exploratory Options</w:t>
      </w:r>
    </w:p>
    <w:p w14:paraId="00000002" w14:textId="77777777" w:rsidR="00EB25B7" w:rsidRDefault="00EB25B7">
      <w:pPr>
        <w:tabs>
          <w:tab w:val="left" w:pos="7650"/>
        </w:tabs>
        <w:spacing w:after="0" w:line="240" w:lineRule="auto"/>
        <w:ind w:right="-130"/>
        <w:jc w:val="center"/>
        <w:rPr>
          <w:rFonts w:ascii="Arial" w:eastAsia="Arial" w:hAnsi="Arial" w:cs="Arial"/>
          <w:b/>
          <w:sz w:val="24"/>
          <w:szCs w:val="24"/>
          <w:u w:val="single"/>
        </w:rPr>
      </w:pPr>
    </w:p>
    <w:p w14:paraId="00000003" w14:textId="77777777" w:rsidR="00EB25B7" w:rsidRDefault="004B0F7F">
      <w:pPr>
        <w:tabs>
          <w:tab w:val="left" w:pos="7650"/>
        </w:tabs>
        <w:spacing w:after="0" w:line="240" w:lineRule="auto"/>
        <w:ind w:right="-130"/>
        <w:rPr>
          <w:rFonts w:ascii="Arial" w:eastAsia="Arial" w:hAnsi="Arial" w:cs="Arial"/>
          <w:i/>
          <w:sz w:val="24"/>
          <w:szCs w:val="24"/>
        </w:rPr>
      </w:pPr>
      <w:r>
        <w:rPr>
          <w:rFonts w:ascii="Arial" w:eastAsia="Arial" w:hAnsi="Arial" w:cs="Arial"/>
          <w:i/>
          <w:sz w:val="24"/>
          <w:szCs w:val="24"/>
        </w:rPr>
        <w:t>Please use one of the following to select your 8</w:t>
      </w:r>
      <w:r>
        <w:rPr>
          <w:rFonts w:ascii="Arial" w:eastAsia="Arial" w:hAnsi="Arial" w:cs="Arial"/>
          <w:i/>
          <w:sz w:val="24"/>
          <w:szCs w:val="24"/>
          <w:vertAlign w:val="superscript"/>
        </w:rPr>
        <w:t>th</w:t>
      </w:r>
      <w:r>
        <w:rPr>
          <w:rFonts w:ascii="Arial" w:eastAsia="Arial" w:hAnsi="Arial" w:cs="Arial"/>
          <w:i/>
          <w:sz w:val="24"/>
          <w:szCs w:val="24"/>
        </w:rPr>
        <w:t xml:space="preserve"> grade course options then choose your top 5 choices by numbering your interests from 1 to 5.</w:t>
      </w:r>
    </w:p>
    <w:p w14:paraId="00000004" w14:textId="77777777" w:rsidR="00EB25B7" w:rsidRDefault="004B0F7F">
      <w:pPr>
        <w:numPr>
          <w:ilvl w:val="0"/>
          <w:numId w:val="1"/>
        </w:numPr>
        <w:pBdr>
          <w:top w:val="nil"/>
          <w:left w:val="nil"/>
          <w:bottom w:val="nil"/>
          <w:right w:val="nil"/>
          <w:between w:val="nil"/>
        </w:pBdr>
        <w:tabs>
          <w:tab w:val="left" w:pos="7650"/>
        </w:tabs>
        <w:spacing w:after="0" w:line="240" w:lineRule="auto"/>
        <w:ind w:right="-130"/>
        <w:rPr>
          <w:rFonts w:ascii="Arial" w:eastAsia="Arial" w:hAnsi="Arial" w:cs="Arial"/>
          <w:i/>
          <w:color w:val="000000"/>
          <w:sz w:val="24"/>
          <w:szCs w:val="24"/>
        </w:rPr>
      </w:pPr>
      <w:r>
        <w:rPr>
          <w:rFonts w:ascii="Arial" w:eastAsia="Arial" w:hAnsi="Arial" w:cs="Arial"/>
          <w:i/>
          <w:color w:val="000000"/>
          <w:sz w:val="24"/>
          <w:szCs w:val="24"/>
        </w:rPr>
        <w:t>2 yearlong courses</w:t>
      </w:r>
    </w:p>
    <w:p w14:paraId="00000005" w14:textId="77777777" w:rsidR="00EB25B7" w:rsidRDefault="004B0F7F">
      <w:pPr>
        <w:numPr>
          <w:ilvl w:val="0"/>
          <w:numId w:val="1"/>
        </w:numPr>
        <w:pBdr>
          <w:top w:val="nil"/>
          <w:left w:val="nil"/>
          <w:bottom w:val="nil"/>
          <w:right w:val="nil"/>
          <w:between w:val="nil"/>
        </w:pBdr>
        <w:tabs>
          <w:tab w:val="left" w:pos="7650"/>
        </w:tabs>
        <w:spacing w:after="0" w:line="240" w:lineRule="auto"/>
        <w:ind w:right="-130"/>
        <w:rPr>
          <w:rFonts w:ascii="Arial" w:eastAsia="Arial" w:hAnsi="Arial" w:cs="Arial"/>
          <w:i/>
          <w:color w:val="000000"/>
          <w:sz w:val="24"/>
          <w:szCs w:val="24"/>
        </w:rPr>
      </w:pPr>
      <w:r>
        <w:rPr>
          <w:rFonts w:ascii="Arial" w:eastAsia="Arial" w:hAnsi="Arial" w:cs="Arial"/>
          <w:i/>
          <w:color w:val="000000"/>
          <w:sz w:val="24"/>
          <w:szCs w:val="24"/>
        </w:rPr>
        <w:t xml:space="preserve">1 yearlong course and 2 semester courses </w:t>
      </w:r>
    </w:p>
    <w:p w14:paraId="00000006" w14:textId="77777777" w:rsidR="00EB25B7" w:rsidRDefault="004B0F7F">
      <w:pPr>
        <w:numPr>
          <w:ilvl w:val="0"/>
          <w:numId w:val="1"/>
        </w:numPr>
        <w:pBdr>
          <w:top w:val="nil"/>
          <w:left w:val="nil"/>
          <w:bottom w:val="nil"/>
          <w:right w:val="nil"/>
          <w:between w:val="nil"/>
        </w:pBdr>
        <w:tabs>
          <w:tab w:val="left" w:pos="7650"/>
        </w:tabs>
        <w:spacing w:after="0" w:line="240" w:lineRule="auto"/>
        <w:ind w:right="-130"/>
        <w:rPr>
          <w:rFonts w:ascii="Arial" w:eastAsia="Arial" w:hAnsi="Arial" w:cs="Arial"/>
          <w:i/>
          <w:color w:val="000000"/>
          <w:sz w:val="24"/>
          <w:szCs w:val="24"/>
        </w:rPr>
      </w:pPr>
      <w:r>
        <w:rPr>
          <w:rFonts w:ascii="Arial" w:eastAsia="Arial" w:hAnsi="Arial" w:cs="Arial"/>
          <w:i/>
          <w:color w:val="000000"/>
          <w:sz w:val="24"/>
          <w:szCs w:val="24"/>
        </w:rPr>
        <w:t>4 semester courses</w:t>
      </w:r>
    </w:p>
    <w:p w14:paraId="00000007" w14:textId="77777777" w:rsidR="00EB25B7" w:rsidRDefault="00EB25B7">
      <w:pPr>
        <w:tabs>
          <w:tab w:val="left" w:pos="7650"/>
        </w:tabs>
        <w:spacing w:after="0" w:line="240" w:lineRule="auto"/>
        <w:ind w:right="-130"/>
        <w:rPr>
          <w:rFonts w:ascii="Arial" w:eastAsia="Arial" w:hAnsi="Arial" w:cs="Arial"/>
          <w:b/>
          <w:sz w:val="24"/>
          <w:szCs w:val="24"/>
          <w:u w:val="single"/>
        </w:rPr>
      </w:pPr>
    </w:p>
    <w:p w14:paraId="00000008" w14:textId="77777777" w:rsidR="00EB25B7" w:rsidRDefault="004B0F7F">
      <w:pPr>
        <w:tabs>
          <w:tab w:val="left" w:pos="7650"/>
        </w:tabs>
        <w:spacing w:after="0" w:line="240" w:lineRule="auto"/>
        <w:ind w:right="-130"/>
        <w:jc w:val="center"/>
        <w:rPr>
          <w:rFonts w:ascii="Arial" w:eastAsia="Arial" w:hAnsi="Arial" w:cs="Arial"/>
          <w:b/>
          <w:sz w:val="24"/>
          <w:szCs w:val="24"/>
          <w:u w:val="single"/>
        </w:rPr>
      </w:pPr>
      <w:r>
        <w:rPr>
          <w:rFonts w:ascii="Arial" w:eastAsia="Arial" w:hAnsi="Arial" w:cs="Arial"/>
          <w:b/>
          <w:sz w:val="24"/>
          <w:szCs w:val="24"/>
          <w:u w:val="single"/>
        </w:rPr>
        <w:t>YEAR-LONG ELECTIVES</w:t>
      </w:r>
    </w:p>
    <w:p w14:paraId="00000009" w14:textId="77777777" w:rsidR="00EB25B7" w:rsidRDefault="00EB25B7">
      <w:pPr>
        <w:tabs>
          <w:tab w:val="left" w:pos="7650"/>
        </w:tabs>
        <w:spacing w:after="0" w:line="240" w:lineRule="auto"/>
        <w:ind w:right="-130"/>
        <w:jc w:val="center"/>
        <w:rPr>
          <w:rFonts w:ascii="Arial" w:eastAsia="Arial" w:hAnsi="Arial" w:cs="Arial"/>
          <w:b/>
          <w:sz w:val="24"/>
          <w:szCs w:val="24"/>
          <w:u w:val="single"/>
        </w:rPr>
      </w:pPr>
    </w:p>
    <w:p w14:paraId="0000000A" w14:textId="77777777" w:rsidR="00EB25B7" w:rsidRDefault="004B0F7F">
      <w:pPr>
        <w:spacing w:before="10" w:after="0" w:line="240" w:lineRule="auto"/>
        <w:ind w:right="-130"/>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b/>
          <w:sz w:val="24"/>
          <w:szCs w:val="24"/>
        </w:rPr>
        <w:t xml:space="preserve">AVID: Advancement Via Individual Determination 8 </w:t>
      </w:r>
      <w:r>
        <w:rPr>
          <w:rFonts w:ascii="Arial" w:eastAsia="Arial" w:hAnsi="Arial" w:cs="Arial"/>
          <w:i/>
          <w:sz w:val="24"/>
          <w:szCs w:val="24"/>
        </w:rPr>
        <w:t>(application or prior enrollment)</w:t>
      </w:r>
    </w:p>
    <w:p w14:paraId="0000000B" w14:textId="77777777" w:rsidR="00EB25B7" w:rsidRDefault="004B0F7F">
      <w:pPr>
        <w:spacing w:before="12" w:after="0" w:line="251" w:lineRule="auto"/>
        <w:ind w:right="-130"/>
        <w:rPr>
          <w:rFonts w:ascii="Arial" w:eastAsia="Arial" w:hAnsi="Arial" w:cs="Arial"/>
          <w:sz w:val="24"/>
          <w:szCs w:val="24"/>
        </w:rPr>
      </w:pPr>
      <w:r>
        <w:rPr>
          <w:rFonts w:ascii="Arial" w:eastAsia="Arial" w:hAnsi="Arial" w:cs="Arial"/>
          <w:sz w:val="24"/>
          <w:szCs w:val="24"/>
        </w:rPr>
        <w:t xml:space="preserve">AVID is a class for students who would like extra support in fulfilling a dream of going to college. It focuses on writing, inquiry, reading, and collaboration to prepare students for the required course load in high school. This elective can be continued </w:t>
      </w:r>
      <w:r>
        <w:rPr>
          <w:rFonts w:ascii="Arial" w:eastAsia="Arial" w:hAnsi="Arial" w:cs="Arial"/>
          <w:sz w:val="24"/>
          <w:szCs w:val="24"/>
        </w:rPr>
        <w:t>at MHS.</w:t>
      </w:r>
    </w:p>
    <w:p w14:paraId="0000000C" w14:textId="77777777" w:rsidR="00EB25B7" w:rsidRDefault="00EB25B7">
      <w:pPr>
        <w:tabs>
          <w:tab w:val="left" w:pos="7650"/>
        </w:tabs>
        <w:spacing w:after="0" w:line="240" w:lineRule="auto"/>
        <w:ind w:right="-130"/>
        <w:rPr>
          <w:rFonts w:ascii="Arial" w:eastAsia="Arial" w:hAnsi="Arial" w:cs="Arial"/>
          <w:sz w:val="24"/>
          <w:szCs w:val="24"/>
        </w:rPr>
      </w:pPr>
    </w:p>
    <w:p w14:paraId="0000000D" w14:textId="77777777" w:rsidR="00EB25B7" w:rsidRDefault="004B0F7F">
      <w:pPr>
        <w:spacing w:before="4" w:after="0" w:line="240" w:lineRule="auto"/>
        <w:ind w:right="-130"/>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b/>
          <w:sz w:val="24"/>
          <w:szCs w:val="24"/>
        </w:rPr>
        <w:t xml:space="preserve">Band 8 </w:t>
      </w:r>
      <w:r>
        <w:rPr>
          <w:rFonts w:ascii="Arial" w:eastAsia="Arial" w:hAnsi="Arial" w:cs="Arial"/>
          <w:i/>
          <w:sz w:val="24"/>
          <w:szCs w:val="24"/>
        </w:rPr>
        <w:t>(prior enrollment, full block)</w:t>
      </w:r>
    </w:p>
    <w:p w14:paraId="0000000E" w14:textId="77777777" w:rsidR="00EB25B7" w:rsidRDefault="004B0F7F">
      <w:pPr>
        <w:spacing w:before="12" w:after="0" w:line="251" w:lineRule="auto"/>
        <w:ind w:right="-130" w:firstLine="14"/>
        <w:rPr>
          <w:rFonts w:ascii="Arial" w:eastAsia="Arial" w:hAnsi="Arial" w:cs="Arial"/>
          <w:sz w:val="24"/>
          <w:szCs w:val="24"/>
        </w:rPr>
      </w:pPr>
      <w:r>
        <w:rPr>
          <w:rFonts w:ascii="Arial" w:eastAsia="Arial" w:hAnsi="Arial" w:cs="Arial"/>
          <w:sz w:val="24"/>
          <w:szCs w:val="24"/>
        </w:rPr>
        <w:t>Students who play band instruments receive sequential instruction on their instrument. They typically perform several formal concerts during the year and may participate in competitive district events, festivals, and parades. Selected advanced students may</w:t>
      </w:r>
      <w:r>
        <w:rPr>
          <w:rFonts w:ascii="Arial" w:eastAsia="Arial" w:hAnsi="Arial" w:cs="Arial"/>
          <w:sz w:val="24"/>
          <w:szCs w:val="24"/>
        </w:rPr>
        <w:t xml:space="preserve"> also participate in the county's Honors Band Program.</w:t>
      </w:r>
    </w:p>
    <w:p w14:paraId="0000000F" w14:textId="77777777" w:rsidR="00EB25B7" w:rsidRDefault="00EB25B7">
      <w:pPr>
        <w:tabs>
          <w:tab w:val="left" w:pos="7650"/>
        </w:tabs>
        <w:spacing w:after="0" w:line="240" w:lineRule="auto"/>
        <w:ind w:right="-130"/>
        <w:jc w:val="center"/>
        <w:rPr>
          <w:rFonts w:ascii="Arial" w:eastAsia="Arial" w:hAnsi="Arial" w:cs="Arial"/>
          <w:sz w:val="24"/>
          <w:szCs w:val="24"/>
        </w:rPr>
      </w:pPr>
    </w:p>
    <w:p w14:paraId="00000010" w14:textId="77777777" w:rsidR="00EB25B7" w:rsidRDefault="004B0F7F">
      <w:pPr>
        <w:spacing w:before="4" w:after="0" w:line="240" w:lineRule="auto"/>
        <w:ind w:right="-130"/>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b/>
          <w:sz w:val="24"/>
          <w:szCs w:val="24"/>
        </w:rPr>
        <w:t>Chorus 8</w:t>
      </w:r>
      <w:r>
        <w:rPr>
          <w:rFonts w:ascii="Arial" w:eastAsia="Arial" w:hAnsi="Arial" w:cs="Arial"/>
          <w:sz w:val="24"/>
          <w:szCs w:val="24"/>
        </w:rPr>
        <w:t xml:space="preserve"> </w:t>
      </w:r>
    </w:p>
    <w:p w14:paraId="00000011" w14:textId="77777777" w:rsidR="00EB25B7" w:rsidRDefault="004B0F7F">
      <w:pPr>
        <w:spacing w:before="12" w:after="0" w:line="251" w:lineRule="auto"/>
        <w:ind w:right="-130"/>
        <w:rPr>
          <w:rFonts w:ascii="Arial" w:eastAsia="Arial" w:hAnsi="Arial" w:cs="Arial"/>
          <w:sz w:val="24"/>
          <w:szCs w:val="24"/>
        </w:rPr>
      </w:pPr>
      <w:r>
        <w:rPr>
          <w:rFonts w:ascii="Arial" w:eastAsia="Arial" w:hAnsi="Arial" w:cs="Arial"/>
          <w:sz w:val="24"/>
          <w:szCs w:val="24"/>
        </w:rPr>
        <w:t xml:space="preserve">Students practice and perform choral literature drawn from a variety of musical styles and </w:t>
      </w:r>
      <w:proofErr w:type="gramStart"/>
      <w:r>
        <w:rPr>
          <w:rFonts w:ascii="Arial" w:eastAsia="Arial" w:hAnsi="Arial" w:cs="Arial"/>
          <w:sz w:val="24"/>
          <w:szCs w:val="24"/>
        </w:rPr>
        <w:t>foreign</w:t>
      </w:r>
      <w:proofErr w:type="gramEnd"/>
      <w:r>
        <w:rPr>
          <w:rFonts w:ascii="Arial" w:eastAsia="Arial" w:hAnsi="Arial" w:cs="Arial"/>
          <w:sz w:val="24"/>
          <w:szCs w:val="24"/>
        </w:rPr>
        <w:t xml:space="preserve"> languages, including Latin. They may participate in festivals and district events bey</w:t>
      </w:r>
      <w:r>
        <w:rPr>
          <w:rFonts w:ascii="Arial" w:eastAsia="Arial" w:hAnsi="Arial" w:cs="Arial"/>
          <w:sz w:val="24"/>
          <w:szCs w:val="24"/>
        </w:rPr>
        <w:t>ond the school. Selected advanced students may also participate in the county's Honors Chorus Program.</w:t>
      </w:r>
    </w:p>
    <w:p w14:paraId="00000012" w14:textId="77777777" w:rsidR="00EB25B7" w:rsidRDefault="00EB25B7">
      <w:pPr>
        <w:spacing w:before="12" w:after="0" w:line="255" w:lineRule="auto"/>
        <w:ind w:right="-130"/>
        <w:rPr>
          <w:rFonts w:ascii="Arial" w:eastAsia="Arial" w:hAnsi="Arial" w:cs="Arial"/>
          <w:sz w:val="24"/>
          <w:szCs w:val="24"/>
        </w:rPr>
      </w:pPr>
    </w:p>
    <w:p w14:paraId="00000013" w14:textId="77777777" w:rsidR="00EB25B7" w:rsidRDefault="004B0F7F">
      <w:pPr>
        <w:spacing w:before="12" w:after="0" w:line="255" w:lineRule="auto"/>
        <w:ind w:right="-130" w:firstLine="14"/>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b/>
          <w:sz w:val="24"/>
          <w:szCs w:val="24"/>
        </w:rPr>
        <w:t>Strings 8</w:t>
      </w:r>
      <w:r>
        <w:rPr>
          <w:rFonts w:ascii="Arial" w:eastAsia="Arial" w:hAnsi="Arial" w:cs="Arial"/>
          <w:sz w:val="24"/>
          <w:szCs w:val="24"/>
        </w:rPr>
        <w:t xml:space="preserve"> </w:t>
      </w:r>
      <w:r>
        <w:rPr>
          <w:rFonts w:ascii="Arial" w:eastAsia="Arial" w:hAnsi="Arial" w:cs="Arial"/>
          <w:i/>
          <w:sz w:val="24"/>
          <w:szCs w:val="24"/>
        </w:rPr>
        <w:t>(prior enrollment)</w:t>
      </w:r>
    </w:p>
    <w:p w14:paraId="00000014" w14:textId="77777777" w:rsidR="00EB25B7" w:rsidRDefault="004B0F7F">
      <w:pPr>
        <w:spacing w:before="12" w:after="0" w:line="255" w:lineRule="auto"/>
        <w:ind w:right="-130" w:firstLine="14"/>
        <w:rPr>
          <w:rFonts w:ascii="Arial" w:eastAsia="Arial" w:hAnsi="Arial" w:cs="Arial"/>
          <w:sz w:val="24"/>
          <w:szCs w:val="24"/>
        </w:rPr>
      </w:pPr>
      <w:r>
        <w:rPr>
          <w:rFonts w:ascii="Arial" w:eastAsia="Arial" w:hAnsi="Arial" w:cs="Arial"/>
          <w:sz w:val="24"/>
          <w:szCs w:val="24"/>
        </w:rPr>
        <w:t>Students who play stringed instruments receive sequential instruction.  They typically perform several formal concert</w:t>
      </w:r>
      <w:r>
        <w:rPr>
          <w:rFonts w:ascii="Arial" w:eastAsia="Arial" w:hAnsi="Arial" w:cs="Arial"/>
          <w:sz w:val="24"/>
          <w:szCs w:val="24"/>
        </w:rPr>
        <w:t xml:space="preserve">s during the year. Advanced students may have the opportunity to participate in district strings events. </w:t>
      </w:r>
    </w:p>
    <w:p w14:paraId="00000015" w14:textId="77777777" w:rsidR="00EB25B7" w:rsidRDefault="00EB25B7">
      <w:pPr>
        <w:spacing w:before="12" w:after="0" w:line="251" w:lineRule="auto"/>
        <w:ind w:right="-130"/>
        <w:rPr>
          <w:rFonts w:ascii="Arial" w:eastAsia="Arial" w:hAnsi="Arial" w:cs="Arial"/>
          <w:sz w:val="24"/>
          <w:szCs w:val="24"/>
        </w:rPr>
      </w:pPr>
    </w:p>
    <w:p w14:paraId="00000016" w14:textId="77777777" w:rsidR="00EB25B7" w:rsidRDefault="004B0F7F">
      <w:pPr>
        <w:spacing w:after="0" w:line="240" w:lineRule="auto"/>
        <w:rPr>
          <w:rFonts w:ascii="Arial" w:eastAsia="Arial" w:hAnsi="Arial" w:cs="Arial"/>
          <w:b/>
          <w:sz w:val="24"/>
          <w:szCs w:val="24"/>
        </w:rPr>
      </w:pPr>
      <w:r>
        <w:rPr>
          <w:rFonts w:ascii="Arial" w:eastAsia="Arial" w:hAnsi="Arial" w:cs="Arial"/>
          <w:sz w:val="24"/>
          <w:szCs w:val="24"/>
        </w:rPr>
        <w:t xml:space="preserve">_____ </w:t>
      </w:r>
      <w:r>
        <w:rPr>
          <w:rFonts w:ascii="Arial" w:eastAsia="Arial" w:hAnsi="Arial" w:cs="Arial"/>
          <w:b/>
          <w:sz w:val="24"/>
          <w:szCs w:val="24"/>
        </w:rPr>
        <w:t>Manufacturing Exploration 8</w:t>
      </w:r>
    </w:p>
    <w:p w14:paraId="00000017" w14:textId="77777777" w:rsidR="00EB25B7" w:rsidRDefault="004B0F7F">
      <w:pPr>
        <w:spacing w:before="11" w:after="0" w:line="253" w:lineRule="auto"/>
        <w:ind w:right="-130" w:firstLine="14"/>
        <w:rPr>
          <w:rFonts w:ascii="Arial" w:eastAsia="Arial" w:hAnsi="Arial" w:cs="Arial"/>
          <w:sz w:val="24"/>
          <w:szCs w:val="24"/>
        </w:rPr>
      </w:pPr>
      <w:r>
        <w:rPr>
          <w:rFonts w:ascii="Arial" w:eastAsia="Arial" w:hAnsi="Arial" w:cs="Arial"/>
          <w:sz w:val="24"/>
          <w:szCs w:val="24"/>
        </w:rPr>
        <w:t>A Career and Technical Education (CTE) course that students will learn how to modify and control the world around t</w:t>
      </w:r>
      <w:r>
        <w:rPr>
          <w:rFonts w:ascii="Arial" w:eastAsia="Arial" w:hAnsi="Arial" w:cs="Arial"/>
          <w:sz w:val="24"/>
          <w:szCs w:val="24"/>
        </w:rPr>
        <w:t>hem through exploring, designing, analyzing and evaluating the systems of design, programming, and electronics. Students will learn programming and electronics through the use of microcontrollers. Students will use computer-aided design software and advanc</w:t>
      </w:r>
      <w:r>
        <w:rPr>
          <w:rFonts w:ascii="Arial" w:eastAsia="Arial" w:hAnsi="Arial" w:cs="Arial"/>
          <w:sz w:val="24"/>
          <w:szCs w:val="24"/>
        </w:rPr>
        <w:t>ed manufacturing technologies (3D printing, die-cutting, CNC machining, etc.) to create physical objects. The three systems of computer programming, electronics and design will be combined to create mechanical-electrical devices that are computer-controlle</w:t>
      </w:r>
      <w:r>
        <w:rPr>
          <w:rFonts w:ascii="Arial" w:eastAsia="Arial" w:hAnsi="Arial" w:cs="Arial"/>
          <w:sz w:val="24"/>
          <w:szCs w:val="24"/>
        </w:rPr>
        <w:t>d. Students will also explore technology-oriented careers</w:t>
      </w:r>
    </w:p>
    <w:p w14:paraId="00000018" w14:textId="77777777" w:rsidR="00EB25B7" w:rsidRDefault="00EB25B7">
      <w:pPr>
        <w:spacing w:before="12" w:after="0" w:line="251" w:lineRule="auto"/>
        <w:ind w:right="-130"/>
        <w:rPr>
          <w:rFonts w:ascii="Arial" w:eastAsia="Arial" w:hAnsi="Arial" w:cs="Arial"/>
          <w:sz w:val="24"/>
          <w:szCs w:val="24"/>
        </w:rPr>
      </w:pPr>
    </w:p>
    <w:p w14:paraId="00000019" w14:textId="77777777" w:rsidR="00EB25B7" w:rsidRDefault="004B0F7F">
      <w:pPr>
        <w:spacing w:before="12" w:after="0" w:line="251" w:lineRule="auto"/>
        <w:ind w:right="-130"/>
        <w:rPr>
          <w:rFonts w:ascii="Arial" w:eastAsia="Arial" w:hAnsi="Arial" w:cs="Arial"/>
          <w:i/>
          <w:sz w:val="24"/>
          <w:szCs w:val="24"/>
        </w:rPr>
      </w:pPr>
      <w:r>
        <w:rPr>
          <w:rFonts w:ascii="Arial" w:eastAsia="Arial" w:hAnsi="Arial" w:cs="Arial"/>
          <w:sz w:val="24"/>
          <w:szCs w:val="24"/>
        </w:rPr>
        <w:t xml:space="preserve">_____ </w:t>
      </w:r>
      <w:r>
        <w:rPr>
          <w:rFonts w:ascii="Arial" w:eastAsia="Arial" w:hAnsi="Arial" w:cs="Arial"/>
          <w:b/>
          <w:sz w:val="24"/>
          <w:szCs w:val="24"/>
        </w:rPr>
        <w:t xml:space="preserve">Spanish </w:t>
      </w:r>
      <w:proofErr w:type="gramStart"/>
      <w:r>
        <w:rPr>
          <w:rFonts w:ascii="Arial" w:eastAsia="Arial" w:hAnsi="Arial" w:cs="Arial"/>
          <w:b/>
          <w:sz w:val="24"/>
          <w:szCs w:val="24"/>
        </w:rPr>
        <w:t>I</w:t>
      </w:r>
      <w:r>
        <w:rPr>
          <w:rFonts w:ascii="Arial" w:eastAsia="Arial" w:hAnsi="Arial" w:cs="Arial"/>
          <w:sz w:val="24"/>
          <w:szCs w:val="24"/>
        </w:rPr>
        <w:t xml:space="preserve">  </w:t>
      </w:r>
      <w:r>
        <w:rPr>
          <w:rFonts w:ascii="Arial" w:eastAsia="Arial" w:hAnsi="Arial" w:cs="Arial"/>
          <w:i/>
          <w:sz w:val="24"/>
          <w:szCs w:val="24"/>
        </w:rPr>
        <w:t>OR</w:t>
      </w:r>
      <w:proofErr w:type="gramEnd"/>
      <w:r>
        <w:rPr>
          <w:rFonts w:ascii="Arial" w:eastAsia="Arial" w:hAnsi="Arial" w:cs="Arial"/>
          <w:sz w:val="24"/>
          <w:szCs w:val="24"/>
        </w:rPr>
        <w:t xml:space="preserve">  _____ </w:t>
      </w:r>
      <w:r>
        <w:rPr>
          <w:rFonts w:ascii="Arial" w:eastAsia="Arial" w:hAnsi="Arial" w:cs="Arial"/>
          <w:b/>
          <w:sz w:val="24"/>
          <w:szCs w:val="24"/>
        </w:rPr>
        <w:t>French I</w:t>
      </w:r>
      <w:r>
        <w:rPr>
          <w:rFonts w:ascii="Arial" w:eastAsia="Arial" w:hAnsi="Arial" w:cs="Arial"/>
          <w:sz w:val="24"/>
          <w:szCs w:val="24"/>
        </w:rPr>
        <w:t xml:space="preserve"> </w:t>
      </w:r>
      <w:r>
        <w:rPr>
          <w:rFonts w:ascii="Arial" w:eastAsia="Arial" w:hAnsi="Arial" w:cs="Arial"/>
          <w:i/>
          <w:sz w:val="24"/>
          <w:szCs w:val="24"/>
        </w:rPr>
        <w:t>(full block, HS credit class)</w:t>
      </w:r>
    </w:p>
    <w:p w14:paraId="0000001A" w14:textId="77777777" w:rsidR="00EB25B7" w:rsidRDefault="004B0F7F">
      <w:pPr>
        <w:spacing w:before="12" w:after="0" w:line="251" w:lineRule="auto"/>
        <w:ind w:right="-130"/>
        <w:rPr>
          <w:rFonts w:ascii="Arial" w:eastAsia="Arial" w:hAnsi="Arial" w:cs="Arial"/>
          <w:sz w:val="24"/>
          <w:szCs w:val="24"/>
        </w:rPr>
      </w:pPr>
      <w:r>
        <w:rPr>
          <w:rFonts w:ascii="Arial" w:eastAsia="Arial" w:hAnsi="Arial" w:cs="Arial"/>
          <w:sz w:val="24"/>
          <w:szCs w:val="24"/>
        </w:rPr>
        <w:t>Eighth grade students have an opportunity to take French I or Spanish I. Coursework includes a strong emphasis on speaking, listeni</w:t>
      </w:r>
      <w:r>
        <w:rPr>
          <w:rFonts w:ascii="Arial" w:eastAsia="Arial" w:hAnsi="Arial" w:cs="Arial"/>
          <w:sz w:val="24"/>
          <w:szCs w:val="24"/>
        </w:rPr>
        <w:t>ng, reading, writing, and cultural awareness.  Basic vocabulary and essential grammar are taught. Students who complete this first-year high school program successfully may elect to earn high school credit for the course and take French II or Spanish II in</w:t>
      </w:r>
      <w:r>
        <w:rPr>
          <w:rFonts w:ascii="Arial" w:eastAsia="Arial" w:hAnsi="Arial" w:cs="Arial"/>
          <w:sz w:val="24"/>
          <w:szCs w:val="24"/>
        </w:rPr>
        <w:t xml:space="preserve"> ninth grade.</w:t>
      </w:r>
    </w:p>
    <w:p w14:paraId="0000001B" w14:textId="77777777" w:rsidR="00EB25B7" w:rsidRDefault="00EB25B7">
      <w:pPr>
        <w:tabs>
          <w:tab w:val="left" w:pos="7650"/>
        </w:tabs>
        <w:spacing w:after="0" w:line="240" w:lineRule="auto"/>
        <w:ind w:right="-130"/>
        <w:jc w:val="center"/>
        <w:rPr>
          <w:rFonts w:ascii="Arial" w:eastAsia="Arial" w:hAnsi="Arial" w:cs="Arial"/>
          <w:sz w:val="24"/>
          <w:szCs w:val="24"/>
        </w:rPr>
      </w:pPr>
    </w:p>
    <w:p w14:paraId="0000001C" w14:textId="77777777" w:rsidR="00EB25B7" w:rsidRDefault="004B0F7F">
      <w:pPr>
        <w:tabs>
          <w:tab w:val="left" w:pos="7650"/>
        </w:tabs>
        <w:spacing w:after="0" w:line="240" w:lineRule="auto"/>
        <w:ind w:right="80"/>
        <w:jc w:val="center"/>
        <w:rPr>
          <w:rFonts w:ascii="Arial" w:eastAsia="Arial" w:hAnsi="Arial" w:cs="Arial"/>
          <w:b/>
          <w:sz w:val="24"/>
          <w:szCs w:val="24"/>
          <w:u w:val="single"/>
        </w:rPr>
      </w:pPr>
      <w:proofErr w:type="gramStart"/>
      <w:r>
        <w:rPr>
          <w:rFonts w:ascii="Arial" w:eastAsia="Arial" w:hAnsi="Arial" w:cs="Arial"/>
          <w:b/>
          <w:sz w:val="24"/>
          <w:szCs w:val="24"/>
          <w:u w:val="single"/>
        </w:rPr>
        <w:t>SEMESTER  ELECTIVES</w:t>
      </w:r>
      <w:proofErr w:type="gramEnd"/>
    </w:p>
    <w:p w14:paraId="0000001D" w14:textId="77777777" w:rsidR="00EB25B7" w:rsidRDefault="00EB25B7">
      <w:pPr>
        <w:spacing w:before="18" w:after="0" w:line="220" w:lineRule="auto"/>
        <w:ind w:right="-130"/>
        <w:rPr>
          <w:rFonts w:ascii="Arial" w:eastAsia="Arial" w:hAnsi="Arial" w:cs="Arial"/>
          <w:sz w:val="24"/>
          <w:szCs w:val="24"/>
        </w:rPr>
      </w:pPr>
    </w:p>
    <w:p w14:paraId="0000001E" w14:textId="77777777" w:rsidR="00EB25B7" w:rsidRDefault="004B0F7F">
      <w:pPr>
        <w:spacing w:after="0" w:line="240" w:lineRule="auto"/>
        <w:ind w:right="-130"/>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b/>
          <w:sz w:val="24"/>
          <w:szCs w:val="24"/>
        </w:rPr>
        <w:t>Art 8</w:t>
      </w:r>
    </w:p>
    <w:p w14:paraId="0000001F" w14:textId="77777777" w:rsidR="00EB25B7" w:rsidRDefault="004B0F7F">
      <w:pPr>
        <w:spacing w:before="12" w:after="0" w:line="240" w:lineRule="auto"/>
        <w:ind w:right="-130" w:firstLine="29"/>
        <w:rPr>
          <w:rFonts w:ascii="Arial" w:eastAsia="Arial" w:hAnsi="Arial" w:cs="Arial"/>
          <w:sz w:val="24"/>
          <w:szCs w:val="24"/>
        </w:rPr>
      </w:pPr>
      <w:r>
        <w:rPr>
          <w:rFonts w:ascii="Arial" w:eastAsia="Arial" w:hAnsi="Arial" w:cs="Arial"/>
          <w:sz w:val="24"/>
          <w:szCs w:val="24"/>
        </w:rPr>
        <w:t>Eighth grade students use the principles of design as the basis for a study of line, color, and texture. They create clay sculptures using slab construction, draw human figures, use multiple perspectives, make prints, and create and maintain a portfolio of</w:t>
      </w:r>
      <w:r>
        <w:rPr>
          <w:rFonts w:ascii="Arial" w:eastAsia="Arial" w:hAnsi="Arial" w:cs="Arial"/>
          <w:sz w:val="24"/>
          <w:szCs w:val="24"/>
        </w:rPr>
        <w:t xml:space="preserve"> their work. Eighth graders also examine the art and architecture of different times and cultures and learn to critique their own work and the work of others.</w:t>
      </w:r>
    </w:p>
    <w:p w14:paraId="00000020" w14:textId="77777777" w:rsidR="00EB25B7" w:rsidRDefault="00EB25B7">
      <w:pPr>
        <w:spacing w:before="4" w:after="0" w:line="240" w:lineRule="auto"/>
        <w:ind w:right="-130"/>
        <w:rPr>
          <w:rFonts w:ascii="Arial" w:eastAsia="Arial" w:hAnsi="Arial" w:cs="Arial"/>
          <w:sz w:val="24"/>
          <w:szCs w:val="24"/>
        </w:rPr>
      </w:pPr>
    </w:p>
    <w:p w14:paraId="00000021" w14:textId="77777777" w:rsidR="00EB25B7" w:rsidRDefault="004B0F7F">
      <w:pPr>
        <w:spacing w:before="4" w:after="0" w:line="240" w:lineRule="auto"/>
        <w:ind w:right="-130"/>
        <w:rPr>
          <w:rFonts w:ascii="Arial" w:eastAsia="Arial" w:hAnsi="Arial" w:cs="Arial"/>
          <w:b/>
          <w:sz w:val="24"/>
          <w:szCs w:val="24"/>
        </w:rPr>
      </w:pPr>
      <w:r>
        <w:rPr>
          <w:rFonts w:ascii="Arial" w:eastAsia="Arial" w:hAnsi="Arial" w:cs="Arial"/>
          <w:sz w:val="24"/>
          <w:szCs w:val="24"/>
        </w:rPr>
        <w:t xml:space="preserve">_____ </w:t>
      </w:r>
      <w:r>
        <w:rPr>
          <w:rFonts w:ascii="Arial" w:eastAsia="Arial" w:hAnsi="Arial" w:cs="Arial"/>
          <w:b/>
          <w:sz w:val="24"/>
          <w:szCs w:val="24"/>
        </w:rPr>
        <w:t>Drama 8</w:t>
      </w:r>
    </w:p>
    <w:p w14:paraId="00000022" w14:textId="77777777" w:rsidR="00EB25B7" w:rsidRDefault="004B0F7F">
      <w:pPr>
        <w:spacing w:before="5" w:after="0" w:line="255" w:lineRule="auto"/>
        <w:ind w:right="-130" w:firstLine="14"/>
        <w:rPr>
          <w:rFonts w:ascii="Arial" w:eastAsia="Arial" w:hAnsi="Arial" w:cs="Arial"/>
          <w:sz w:val="24"/>
          <w:szCs w:val="24"/>
        </w:rPr>
      </w:pPr>
      <w:r>
        <w:rPr>
          <w:rFonts w:ascii="Arial" w:eastAsia="Arial" w:hAnsi="Arial" w:cs="Arial"/>
          <w:sz w:val="24"/>
          <w:szCs w:val="24"/>
        </w:rPr>
        <w:t>Drama students develop a variety of improvisational and more formal acting skills. Students learn fundamentals of stage design and presence, performing selected dramatic works as a troupe. Emphasis is placed on gaining comfort in a variety of performance s</w:t>
      </w:r>
      <w:r>
        <w:rPr>
          <w:rFonts w:ascii="Arial" w:eastAsia="Arial" w:hAnsi="Arial" w:cs="Arial"/>
          <w:sz w:val="24"/>
          <w:szCs w:val="24"/>
        </w:rPr>
        <w:t>tyles while building confidence in public communication skills.</w:t>
      </w:r>
    </w:p>
    <w:p w14:paraId="00000023" w14:textId="77777777" w:rsidR="00EB25B7" w:rsidRDefault="00EB25B7">
      <w:pPr>
        <w:spacing w:before="20" w:after="0" w:line="248" w:lineRule="auto"/>
        <w:ind w:right="-130"/>
        <w:rPr>
          <w:rFonts w:ascii="Arial" w:eastAsia="Arial" w:hAnsi="Arial" w:cs="Arial"/>
          <w:sz w:val="24"/>
          <w:szCs w:val="24"/>
        </w:rPr>
      </w:pPr>
    </w:p>
    <w:p w14:paraId="00000024" w14:textId="77777777" w:rsidR="00EB25B7" w:rsidRDefault="004B0F7F">
      <w:pPr>
        <w:spacing w:before="20" w:after="0" w:line="248" w:lineRule="auto"/>
        <w:ind w:right="-130"/>
        <w:rPr>
          <w:rFonts w:ascii="Arial" w:eastAsia="Arial" w:hAnsi="Arial" w:cs="Arial"/>
          <w:b/>
          <w:sz w:val="24"/>
          <w:szCs w:val="24"/>
        </w:rPr>
      </w:pPr>
      <w:r>
        <w:rPr>
          <w:rFonts w:ascii="Arial" w:eastAsia="Arial" w:hAnsi="Arial" w:cs="Arial"/>
          <w:sz w:val="24"/>
          <w:szCs w:val="24"/>
        </w:rPr>
        <w:t>_____</w:t>
      </w:r>
      <w:r>
        <w:rPr>
          <w:rFonts w:ascii="Arial" w:eastAsia="Arial" w:hAnsi="Arial" w:cs="Arial"/>
          <w:b/>
          <w:sz w:val="24"/>
          <w:szCs w:val="24"/>
        </w:rPr>
        <w:t xml:space="preserve"> CTE STEM Engineering Exploration 8</w:t>
      </w:r>
    </w:p>
    <w:p w14:paraId="00000025" w14:textId="77777777" w:rsidR="00EB25B7" w:rsidRDefault="004B0F7F">
      <w:pPr>
        <w:spacing w:before="2" w:after="0" w:line="240" w:lineRule="auto"/>
        <w:ind w:right="-130"/>
        <w:rPr>
          <w:rFonts w:ascii="Arial" w:eastAsia="Arial" w:hAnsi="Arial" w:cs="Arial"/>
          <w:sz w:val="24"/>
          <w:szCs w:val="24"/>
        </w:rPr>
      </w:pPr>
      <w:r>
        <w:rPr>
          <w:rFonts w:ascii="Arial" w:eastAsia="Arial" w:hAnsi="Arial" w:cs="Arial"/>
          <w:sz w:val="24"/>
          <w:szCs w:val="24"/>
        </w:rPr>
        <w:t>Students will explore the engineering design process and real-world problem solving through the use of technologies including computer-aided design so</w:t>
      </w:r>
      <w:r>
        <w:rPr>
          <w:rFonts w:ascii="Arial" w:eastAsia="Arial" w:hAnsi="Arial" w:cs="Arial"/>
          <w:sz w:val="24"/>
          <w:szCs w:val="24"/>
        </w:rPr>
        <w:t>ftware, electronics, 3D-printing and CNC machining to discover their related applications. Students make models of significant inventions that have advanced society. After studying these developments, they explore contemporary technological problems facing</w:t>
      </w:r>
      <w:r>
        <w:rPr>
          <w:rFonts w:ascii="Arial" w:eastAsia="Arial" w:hAnsi="Arial" w:cs="Arial"/>
          <w:sz w:val="24"/>
          <w:szCs w:val="24"/>
        </w:rPr>
        <w:t xml:space="preserve"> them, their community, or the world and apply systematic procedures to invent new products or innovations as solutions.</w:t>
      </w:r>
    </w:p>
    <w:p w14:paraId="00000026" w14:textId="77777777" w:rsidR="00EB25B7" w:rsidRDefault="00EB25B7">
      <w:pPr>
        <w:spacing w:before="2" w:after="0" w:line="240" w:lineRule="auto"/>
        <w:ind w:right="-130"/>
        <w:rPr>
          <w:rFonts w:ascii="Arial" w:eastAsia="Arial" w:hAnsi="Arial" w:cs="Arial"/>
          <w:sz w:val="24"/>
          <w:szCs w:val="24"/>
        </w:rPr>
      </w:pPr>
    </w:p>
    <w:p w14:paraId="00000027" w14:textId="77777777" w:rsidR="00EB25B7" w:rsidRDefault="004B0F7F">
      <w:pPr>
        <w:spacing w:before="2" w:after="0" w:line="240" w:lineRule="auto"/>
        <w:ind w:right="-130"/>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b/>
          <w:sz w:val="24"/>
          <w:szCs w:val="24"/>
        </w:rPr>
        <w:t>Programming: Media and Gaming 8</w:t>
      </w:r>
    </w:p>
    <w:p w14:paraId="00000028" w14:textId="77777777" w:rsidR="00EB25B7" w:rsidRDefault="004B0F7F">
      <w:pPr>
        <w:spacing w:before="5" w:after="0" w:line="254" w:lineRule="auto"/>
        <w:ind w:right="-130"/>
        <w:rPr>
          <w:rFonts w:ascii="Arial" w:eastAsia="Arial" w:hAnsi="Arial" w:cs="Arial"/>
          <w:sz w:val="24"/>
          <w:szCs w:val="24"/>
        </w:rPr>
      </w:pPr>
      <w:r>
        <w:rPr>
          <w:rFonts w:ascii="Arial" w:eastAsia="Arial" w:hAnsi="Arial" w:cs="Arial"/>
          <w:sz w:val="24"/>
          <w:szCs w:val="24"/>
        </w:rPr>
        <w:t>Students will use a variety of platforms to code computer programs and/or create multimedia proj</w:t>
      </w:r>
      <w:r>
        <w:rPr>
          <w:rFonts w:ascii="Arial" w:eastAsia="Arial" w:hAnsi="Arial" w:cs="Arial"/>
          <w:sz w:val="24"/>
          <w:szCs w:val="24"/>
        </w:rPr>
        <w:t>ects that impact and interest them. Students will learn to evaluate their work and others' as part of the self-improvement process.</w:t>
      </w:r>
    </w:p>
    <w:p w14:paraId="00000029" w14:textId="77777777" w:rsidR="00EB25B7" w:rsidRDefault="00EB25B7">
      <w:pPr>
        <w:spacing w:before="4" w:after="0" w:line="240" w:lineRule="auto"/>
        <w:ind w:right="-130"/>
        <w:rPr>
          <w:rFonts w:ascii="Arial" w:eastAsia="Arial" w:hAnsi="Arial" w:cs="Arial"/>
          <w:sz w:val="24"/>
          <w:szCs w:val="24"/>
        </w:rPr>
      </w:pPr>
    </w:p>
    <w:p w14:paraId="0000002A" w14:textId="77777777" w:rsidR="00EB25B7" w:rsidRDefault="004B0F7F">
      <w:pPr>
        <w:spacing w:before="4" w:after="0" w:line="240" w:lineRule="auto"/>
        <w:ind w:right="-130"/>
        <w:rPr>
          <w:rFonts w:ascii="Arial" w:eastAsia="Arial" w:hAnsi="Arial" w:cs="Arial"/>
          <w:sz w:val="24"/>
          <w:szCs w:val="24"/>
        </w:rPr>
      </w:pPr>
      <w:r>
        <w:rPr>
          <w:rFonts w:ascii="Arial" w:eastAsia="Arial" w:hAnsi="Arial" w:cs="Arial"/>
          <w:sz w:val="24"/>
          <w:szCs w:val="24"/>
        </w:rPr>
        <w:t xml:space="preserve">_____ </w:t>
      </w:r>
      <w:r>
        <w:rPr>
          <w:rFonts w:ascii="Arial" w:eastAsia="Arial" w:hAnsi="Arial" w:cs="Arial"/>
          <w:b/>
          <w:sz w:val="24"/>
          <w:szCs w:val="24"/>
        </w:rPr>
        <w:t>CTE Business and Entrepreneurship 8</w:t>
      </w:r>
    </w:p>
    <w:p w14:paraId="0000002B" w14:textId="77777777" w:rsidR="00EB25B7" w:rsidRDefault="004B0F7F">
      <w:pPr>
        <w:spacing w:before="12" w:after="0" w:line="251" w:lineRule="auto"/>
        <w:ind w:right="-130"/>
        <w:rPr>
          <w:rFonts w:ascii="Arial" w:eastAsia="Arial" w:hAnsi="Arial" w:cs="Arial"/>
          <w:sz w:val="24"/>
          <w:szCs w:val="24"/>
        </w:rPr>
      </w:pPr>
      <w:r>
        <w:rPr>
          <w:rFonts w:ascii="Arial" w:eastAsia="Arial" w:hAnsi="Arial" w:cs="Arial"/>
          <w:sz w:val="24"/>
          <w:szCs w:val="24"/>
        </w:rPr>
        <w:t xml:space="preserve">Students will learn concepts and techniques for planning an innovative business and living the entrepreneurial lifestyle. Students will study effective leadership principles and innovative problem-solving skills. </w:t>
      </w:r>
    </w:p>
    <w:p w14:paraId="0000002C" w14:textId="77777777" w:rsidR="00EB25B7" w:rsidRDefault="00EB25B7">
      <w:pPr>
        <w:spacing w:before="12" w:after="0" w:line="255" w:lineRule="auto"/>
        <w:ind w:right="-130"/>
        <w:rPr>
          <w:rFonts w:ascii="Arial" w:eastAsia="Arial" w:hAnsi="Arial" w:cs="Arial"/>
          <w:sz w:val="24"/>
          <w:szCs w:val="24"/>
        </w:rPr>
      </w:pPr>
      <w:bookmarkStart w:id="1" w:name="_heading=h.gjdgxs" w:colFirst="0" w:colLast="0"/>
      <w:bookmarkEnd w:id="1"/>
    </w:p>
    <w:p w14:paraId="0000002D" w14:textId="77777777" w:rsidR="00EB25B7" w:rsidRDefault="004B0F7F">
      <w:pPr>
        <w:spacing w:before="12" w:after="0" w:line="255" w:lineRule="auto"/>
        <w:ind w:right="-130" w:firstLine="14"/>
        <w:rPr>
          <w:rFonts w:ascii="Arial" w:eastAsia="Arial" w:hAnsi="Arial" w:cs="Arial"/>
          <w:b/>
          <w:sz w:val="24"/>
          <w:szCs w:val="24"/>
        </w:rPr>
      </w:pPr>
      <w:r>
        <w:rPr>
          <w:rFonts w:ascii="Arial" w:eastAsia="Arial" w:hAnsi="Arial" w:cs="Arial"/>
          <w:sz w:val="24"/>
          <w:szCs w:val="24"/>
        </w:rPr>
        <w:t xml:space="preserve">_____ </w:t>
      </w:r>
      <w:r>
        <w:rPr>
          <w:rFonts w:ascii="Arial" w:eastAsia="Arial" w:hAnsi="Arial" w:cs="Arial"/>
          <w:b/>
          <w:sz w:val="24"/>
          <w:szCs w:val="24"/>
        </w:rPr>
        <w:t>Yearbook 8</w:t>
      </w:r>
    </w:p>
    <w:p w14:paraId="0000002E" w14:textId="77777777" w:rsidR="00EB25B7" w:rsidRDefault="004B0F7F">
      <w:pPr>
        <w:spacing w:after="0" w:line="255" w:lineRule="auto"/>
        <w:ind w:right="-130"/>
        <w:rPr>
          <w:rFonts w:ascii="Arial" w:eastAsia="Arial" w:hAnsi="Arial" w:cs="Arial"/>
          <w:sz w:val="24"/>
          <w:szCs w:val="24"/>
        </w:rPr>
      </w:pPr>
      <w:r>
        <w:rPr>
          <w:rFonts w:ascii="Arial" w:eastAsia="Arial" w:hAnsi="Arial" w:cs="Arial"/>
          <w:sz w:val="24"/>
          <w:szCs w:val="24"/>
        </w:rPr>
        <w:t>Help develop the school'</w:t>
      </w:r>
      <w:r>
        <w:rPr>
          <w:rFonts w:ascii="Arial" w:eastAsia="Arial" w:hAnsi="Arial" w:cs="Arial"/>
          <w:sz w:val="24"/>
          <w:szCs w:val="24"/>
        </w:rPr>
        <w:t>s yearbook. Students will participate in the full development of the yearbook which includes:  photography, superlative awards, and various school news items.</w:t>
      </w:r>
    </w:p>
    <w:p w14:paraId="0000002F" w14:textId="77777777" w:rsidR="00EB25B7" w:rsidRDefault="00EB25B7">
      <w:pPr>
        <w:rPr>
          <w:rFonts w:ascii="Arial" w:eastAsia="Arial" w:hAnsi="Arial" w:cs="Arial"/>
          <w:sz w:val="24"/>
          <w:szCs w:val="24"/>
        </w:rPr>
      </w:pPr>
    </w:p>
    <w:p w14:paraId="00000030" w14:textId="77777777" w:rsidR="00EB25B7" w:rsidRDefault="004B0F7F">
      <w:pPr>
        <w:tabs>
          <w:tab w:val="left" w:pos="7650"/>
        </w:tabs>
        <w:spacing w:after="0" w:line="240" w:lineRule="auto"/>
        <w:ind w:right="-562"/>
        <w:rPr>
          <w:rFonts w:ascii="Arial" w:eastAsia="Arial" w:hAnsi="Arial" w:cs="Arial"/>
          <w:sz w:val="24"/>
          <w:szCs w:val="24"/>
        </w:rPr>
      </w:pPr>
      <w:r>
        <w:rPr>
          <w:rFonts w:ascii="Arial" w:eastAsia="Arial" w:hAnsi="Arial" w:cs="Arial"/>
          <w:sz w:val="24"/>
          <w:szCs w:val="24"/>
        </w:rPr>
        <w:t xml:space="preserve">Student name: (please print): __________________________________________  </w:t>
      </w:r>
    </w:p>
    <w:p w14:paraId="00000031" w14:textId="77777777" w:rsidR="00EB25B7" w:rsidRDefault="004B0F7F">
      <w:pPr>
        <w:tabs>
          <w:tab w:val="left" w:pos="7650"/>
        </w:tabs>
        <w:spacing w:after="0" w:line="240" w:lineRule="auto"/>
        <w:ind w:right="-562"/>
        <w:rPr>
          <w:rFonts w:ascii="Arial" w:eastAsia="Arial" w:hAnsi="Arial" w:cs="Arial"/>
          <w:sz w:val="24"/>
          <w:szCs w:val="24"/>
        </w:rPr>
      </w:pPr>
      <w:r>
        <w:rPr>
          <w:rFonts w:ascii="Arial" w:eastAsia="Arial" w:hAnsi="Arial" w:cs="Arial"/>
          <w:sz w:val="24"/>
          <w:szCs w:val="24"/>
        </w:rPr>
        <w:tab/>
      </w:r>
    </w:p>
    <w:p w14:paraId="00000032" w14:textId="77777777" w:rsidR="00EB25B7" w:rsidRDefault="004B0F7F">
      <w:pPr>
        <w:tabs>
          <w:tab w:val="left" w:pos="7650"/>
        </w:tabs>
        <w:spacing w:after="0" w:line="240" w:lineRule="auto"/>
        <w:ind w:right="-562"/>
        <w:rPr>
          <w:rFonts w:ascii="Arial" w:eastAsia="Arial" w:hAnsi="Arial" w:cs="Arial"/>
          <w:sz w:val="24"/>
          <w:szCs w:val="24"/>
        </w:rPr>
      </w:pPr>
      <w:r>
        <w:rPr>
          <w:rFonts w:ascii="Arial" w:eastAsia="Arial" w:hAnsi="Arial" w:cs="Arial"/>
          <w:sz w:val="24"/>
          <w:szCs w:val="24"/>
        </w:rPr>
        <w:t>Parent Signature: _</w:t>
      </w:r>
      <w:r>
        <w:rPr>
          <w:rFonts w:ascii="Arial" w:eastAsia="Arial" w:hAnsi="Arial" w:cs="Arial"/>
          <w:sz w:val="24"/>
          <w:szCs w:val="24"/>
        </w:rPr>
        <w:t>_________________________   Date: ___________________</w:t>
      </w:r>
    </w:p>
    <w:sectPr w:rsidR="00EB25B7">
      <w:pgSz w:w="12240" w:h="15820"/>
      <w:pgMar w:top="900" w:right="1440" w:bottom="540" w:left="12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55A3C"/>
    <w:multiLevelType w:val="multilevel"/>
    <w:tmpl w:val="06844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B7"/>
    <w:rsid w:val="004B0F7F"/>
    <w:rsid w:val="00EB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C964B-A432-4041-84AC-AC74F50D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D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16A4F"/>
    <w:pPr>
      <w:ind w:left="720"/>
      <w:contextualSpacing/>
    </w:pPr>
  </w:style>
  <w:style w:type="paragraph" w:styleId="BalloonText">
    <w:name w:val="Balloon Text"/>
    <w:basedOn w:val="Normal"/>
    <w:link w:val="BalloonTextChar"/>
    <w:uiPriority w:val="99"/>
    <w:semiHidden/>
    <w:unhideWhenUsed/>
    <w:rsid w:val="00A76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D00"/>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6joDaoyXnID83Uje1foG8RrQA==">AMUW2mXjR9UKSpAjcJc7rEW8Ab/aIZ2Drz26SkjFCOhndQiXLXrenPf98X8C+VE5OkP4QLEP4NUD5eC8rn9eqkeM1QeWe4unWw4odtZhB56mw01Te6XK4hRjfMdAdcyhOaw3VoN4FK6Q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acps</dc:creator>
  <cp:lastModifiedBy>Windows User</cp:lastModifiedBy>
  <cp:revision>2</cp:revision>
  <dcterms:created xsi:type="dcterms:W3CDTF">2021-01-11T16:37:00Z</dcterms:created>
  <dcterms:modified xsi:type="dcterms:W3CDTF">2021-01-11T16:37:00Z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0x010100E0B2D6322F3EE34F975D642B8F9C9AA4</vt:lpwstr>
  </property>
</Properties>
</file>