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7C" w:rsidRDefault="001E674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Mathematics – </w:t>
      </w:r>
      <w:r>
        <w:rPr>
          <w:sz w:val="32"/>
          <w:szCs w:val="32"/>
        </w:rPr>
        <w:t>Considerations for Course Levels</w:t>
      </w:r>
    </w:p>
    <w:p w:rsidR="008A567C" w:rsidRDefault="001E674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Transition to 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</w:t>
      </w:r>
    </w:p>
    <w:p w:rsidR="008A567C" w:rsidRDefault="008A567C">
      <w:pPr>
        <w:ind w:left="-540"/>
        <w:rPr>
          <w:sz w:val="22"/>
          <w:szCs w:val="22"/>
        </w:rPr>
      </w:pPr>
    </w:p>
    <w:tbl>
      <w:tblPr>
        <w:tblStyle w:val="a"/>
        <w:tblW w:w="127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25"/>
        <w:gridCol w:w="5115"/>
        <w:gridCol w:w="5010"/>
      </w:tblGrid>
      <w:tr w:rsidR="008A567C">
        <w:trPr>
          <w:trHeight w:val="30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Levels in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</w:rPr>
              <w:t>Math 7 Advanced/Honors</w:t>
            </w:r>
          </w:p>
        </w:tc>
        <w:tc>
          <w:tcPr>
            <w:tcW w:w="5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</w:rPr>
              <w:t>Math 6</w:t>
            </w:r>
          </w:p>
        </w:tc>
      </w:tr>
      <w:tr w:rsidR="008A567C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Grade 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A567C" w:rsidRDefault="001E674F">
            <w:pPr>
              <w:jc w:val="center"/>
            </w:pPr>
            <w:r>
              <w:rPr>
                <w:color w:val="000000"/>
              </w:rPr>
              <w:t>3 Years Compacted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8A567C">
            <w:pPr>
              <w:jc w:val="center"/>
              <w:rPr>
                <w:color w:val="000000"/>
              </w:rPr>
            </w:pPr>
          </w:p>
        </w:tc>
      </w:tr>
      <w:tr w:rsidR="008A567C">
        <w:trPr>
          <w:trHeight w:val="60"/>
        </w:trPr>
        <w:tc>
          <w:tcPr>
            <w:tcW w:w="26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A567C" w:rsidRDefault="008A567C">
            <w:pPr>
              <w:rPr>
                <w:color w:val="00000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A567C" w:rsidRDefault="001E674F">
            <w:pPr>
              <w:rPr>
                <w:i/>
                <w:color w:val="000000"/>
              </w:rPr>
            </w:pPr>
            <w:r>
              <w:rPr>
                <w:i/>
              </w:rPr>
              <w:t>Course name changed for 2021-2022 school year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567C">
        <w:trPr>
          <w:trHeight w:val="300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Problem Solving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 Works above for most concepts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r>
              <w:t>* Works on or below grade level</w:t>
            </w:r>
          </w:p>
        </w:tc>
      </w:tr>
      <w:tr w:rsidR="008A567C">
        <w:trPr>
          <w:trHeight w:val="48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8A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 Grasps instructed concepts with little or no practice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r>
              <w:t>* Grasps concepts with concrete examples, repetition, and independent practice</w:t>
            </w:r>
          </w:p>
        </w:tc>
      </w:tr>
      <w:tr w:rsidR="008A567C">
        <w:trPr>
          <w:trHeight w:val="48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8A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 Abstract thinker; poses analytical questions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r>
              <w:t>* Requires support for challenges</w:t>
            </w:r>
          </w:p>
        </w:tc>
      </w:tr>
      <w:tr w:rsidR="008A567C">
        <w:trPr>
          <w:trHeight w:val="30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8A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 Risk taker - seeks challenges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r>
              <w:t> </w:t>
            </w:r>
          </w:p>
        </w:tc>
      </w:tr>
      <w:tr w:rsidR="008A567C">
        <w:trPr>
          <w:trHeight w:val="60"/>
        </w:trPr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8A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567C" w:rsidRDefault="001E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 Justifies mathematical arguments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567C" w:rsidRDefault="001E674F">
            <w:r>
              <w:t> </w:t>
            </w:r>
          </w:p>
        </w:tc>
      </w:tr>
      <w:tr w:rsidR="008A567C"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Computation Accuracy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 xml:space="preserve">Mastery of two mathematical strategies in multiplication and division of whole numbers and decimals, </w:t>
            </w:r>
            <w:r>
              <w:rPr>
                <w:b/>
                <w:color w:val="000000"/>
              </w:rPr>
              <w:t>one being the traditional algorithm.</w:t>
            </w:r>
          </w:p>
        </w:tc>
        <w:tc>
          <w:tcPr>
            <w:tcW w:w="5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>Uses multiplication and division strategies.</w:t>
            </w:r>
          </w:p>
        </w:tc>
      </w:tr>
      <w:tr w:rsidR="008A567C">
        <w:tc>
          <w:tcPr>
            <w:tcW w:w="2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Middle School          Curriculum Exposure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>* Concept of integer ordering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>* Not applicable</w:t>
            </w:r>
          </w:p>
        </w:tc>
      </w:tr>
      <w:tr w:rsidR="008A567C"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8A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>* Concept of multiplication of fractions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567C">
        <w:trPr>
          <w:trHeight w:val="60"/>
        </w:trPr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8A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 xml:space="preserve">* Fluidity with fractions, decimals, and </w:t>
            </w:r>
            <w:proofErr w:type="spellStart"/>
            <w:r>
              <w:rPr>
                <w:color w:val="000000"/>
              </w:rPr>
              <w:t>percents</w:t>
            </w:r>
            <w:proofErr w:type="spellEnd"/>
          </w:p>
        </w:tc>
        <w:tc>
          <w:tcPr>
            <w:tcW w:w="5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567C"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8A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>* Solving two-step equations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567C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Grades 4</w:t>
            </w:r>
            <w:r>
              <w:rPr>
                <w:b/>
              </w:rPr>
              <w:t xml:space="preserve"> and 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vertAlign w:val="superscript"/>
              </w:rPr>
              <w:t xml:space="preserve">  </w:t>
            </w:r>
            <w:r>
              <w:rPr>
                <w:b/>
                <w:color w:val="000000"/>
              </w:rPr>
              <w:t>SOL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 or above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t>Below 475</w:t>
            </w:r>
          </w:p>
        </w:tc>
      </w:tr>
      <w:tr w:rsidR="008A567C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MAP Score </w:t>
            </w:r>
            <w:r>
              <w:rPr>
                <w:color w:val="000000"/>
              </w:rPr>
              <w:t>(end of 5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 or above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t>Below 235</w:t>
            </w:r>
          </w:p>
        </w:tc>
      </w:tr>
      <w:tr w:rsidR="008A567C">
        <w:trPr>
          <w:trHeight w:val="48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rPr>
                <w:color w:val="000000"/>
              </w:rPr>
            </w:pPr>
            <w:r>
              <w:rPr>
                <w:b/>
                <w:color w:val="000000"/>
              </w:rPr>
              <w:t>Middle School curriculum that will be covered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6th, 7th, &amp; 8th Grade Curriculum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>
              <w:t>G</w:t>
            </w:r>
            <w:r>
              <w:rPr>
                <w:color w:val="000000"/>
              </w:rPr>
              <w:t>rade Curriculum</w:t>
            </w:r>
          </w:p>
        </w:tc>
      </w:tr>
      <w:tr w:rsidR="008A567C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SOL Test that will be given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>
              <w:t>G</w:t>
            </w:r>
            <w:r>
              <w:rPr>
                <w:color w:val="000000"/>
              </w:rPr>
              <w:t>rade Mathematics SOL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Grade Mathematics SOL</w:t>
            </w:r>
          </w:p>
        </w:tc>
      </w:tr>
      <w:tr w:rsidR="008A567C">
        <w:trPr>
          <w:trHeight w:val="74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7C" w:rsidRDefault="001E674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Projected Grade to Take Algebra I                         </w:t>
            </w:r>
            <w:r>
              <w:rPr>
                <w:color w:val="000000"/>
              </w:rPr>
              <w:t>(high school level course)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7th Grade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67C" w:rsidRDefault="001E674F">
            <w:pPr>
              <w:jc w:val="center"/>
              <w:rPr>
                <w:color w:val="000000"/>
              </w:rPr>
            </w:pPr>
            <w:r>
              <w:t xml:space="preserve">8th or </w:t>
            </w:r>
            <w:r>
              <w:rPr>
                <w:color w:val="000000"/>
              </w:rPr>
              <w:t>9th Grade</w:t>
            </w:r>
          </w:p>
        </w:tc>
      </w:tr>
    </w:tbl>
    <w:p w:rsidR="008A567C" w:rsidRDefault="008A567C">
      <w:pPr>
        <w:rPr>
          <w:rFonts w:ascii="Arial" w:eastAsia="Arial" w:hAnsi="Arial" w:cs="Arial"/>
          <w:sz w:val="28"/>
          <w:szCs w:val="28"/>
        </w:rPr>
      </w:pPr>
    </w:p>
    <w:sectPr w:rsidR="008A567C">
      <w:footerReference w:type="default" r:id="rId6"/>
      <w:pgSz w:w="15840" w:h="12240" w:orient="landscape"/>
      <w:pgMar w:top="5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4F" w:rsidRDefault="001E674F">
      <w:r>
        <w:separator/>
      </w:r>
    </w:p>
  </w:endnote>
  <w:endnote w:type="continuationSeparator" w:id="0">
    <w:p w:rsidR="001E674F" w:rsidRDefault="001E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7C" w:rsidRDefault="001E67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For students transitioning to Walton Middle School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Winter 20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4F" w:rsidRDefault="001E674F">
      <w:r>
        <w:separator/>
      </w:r>
    </w:p>
  </w:footnote>
  <w:footnote w:type="continuationSeparator" w:id="0">
    <w:p w:rsidR="001E674F" w:rsidRDefault="001E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7C"/>
    <w:rsid w:val="001E674F"/>
    <w:rsid w:val="008A567C"/>
    <w:rsid w:val="00D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7EBD2-03A0-4F8B-8486-0D75FAB5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1177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Makenzie Crawford</dc:creator>
  <cp:lastModifiedBy>Windows User</cp:lastModifiedBy>
  <cp:revision>2</cp:revision>
  <dcterms:created xsi:type="dcterms:W3CDTF">2021-01-21T20:36:00Z</dcterms:created>
  <dcterms:modified xsi:type="dcterms:W3CDTF">2021-01-21T20:36:00Z</dcterms:modified>
</cp:coreProperties>
</file>